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21" w:rsidRDefault="009F5F21" w:rsidP="009F5F21">
      <w:pPr>
        <w:rPr>
          <w:b/>
          <w:bCs/>
          <w:sz w:val="30"/>
          <w:szCs w:val="30"/>
          <w:u w:val="single"/>
        </w:rPr>
      </w:pPr>
      <w:r>
        <w:rPr>
          <w:b/>
          <w:bCs/>
          <w:sz w:val="30"/>
          <w:szCs w:val="30"/>
          <w:u w:val="single"/>
        </w:rPr>
        <w:t>Criterion 7</w:t>
      </w:r>
    </w:p>
    <w:p w:rsidR="009F5F21" w:rsidRDefault="003128EB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7.1.1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Annual gender sensitization action plan</w:t>
      </w:r>
    </w:p>
    <w:p w:rsidR="009A18FA" w:rsidRDefault="00D70214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5" w:history="1">
        <w:r w:rsidRPr="0048569E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https://mescollege.org/wp-content/uploads/2022/11/7.1.1-Annual-Gender-Sesitization-Plan.pdf</w:t>
        </w:r>
      </w:hyperlink>
    </w:p>
    <w:p w:rsidR="00D70214" w:rsidRDefault="00D70214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3128EB" w:rsidRDefault="003128EB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7.1.1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 xml:space="preserve">Specific facilities provided for women in terms </w:t>
      </w:r>
      <w:proofErr w:type="spellStart"/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of</w:t>
      </w:r>
      <w:proofErr w:type="gramStart"/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:a</w:t>
      </w:r>
      <w:proofErr w:type="spellEnd"/>
      <w:proofErr w:type="gramEnd"/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 xml:space="preserve">. Safety and security b. </w:t>
      </w:r>
      <w:proofErr w:type="spellStart"/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Counseling</w:t>
      </w:r>
      <w:proofErr w:type="spellEnd"/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 xml:space="preserve"> c. Common Rooms d. Day care </w:t>
      </w:r>
      <w:proofErr w:type="spellStart"/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center</w:t>
      </w:r>
      <w:proofErr w:type="spellEnd"/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 xml:space="preserve"> for young children e. Any other relevant information</w:t>
      </w:r>
    </w:p>
    <w:p w:rsidR="00A56B4B" w:rsidRDefault="00D70214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6" w:history="1">
        <w:r w:rsidRPr="0048569E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https://mescollege.org/wp-content/uploads/2022/11/7.1.1-links-table-2021-22.pdf</w:t>
        </w:r>
      </w:hyperlink>
    </w:p>
    <w:p w:rsidR="00D70214" w:rsidRDefault="00D70214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3128EB" w:rsidRDefault="003128EB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7.1.9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Details of activities that inculcate values; necessary to render students in to responsible citizens</w:t>
      </w:r>
    </w:p>
    <w:p w:rsidR="00485FDE" w:rsidRDefault="00507F9E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7" w:history="1">
        <w:r w:rsidRPr="0048569E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https://mescollege.org/wp-content/uploads/2022/11/7.1.9-Merged.pdf</w:t>
        </w:r>
      </w:hyperlink>
    </w:p>
    <w:p w:rsidR="00507F9E" w:rsidRDefault="00507F9E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3128EB" w:rsidRDefault="003128EB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7.1.9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Any other relevant information</w:t>
      </w:r>
    </w:p>
    <w:p w:rsidR="00485FDE" w:rsidRDefault="00507F9E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8" w:history="1">
        <w:r w:rsidRPr="0048569E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https://mescollege.org/wp-content/uploads/2022/11/7.1.9-Any-other-relevant-Information.pdf</w:t>
        </w:r>
      </w:hyperlink>
    </w:p>
    <w:p w:rsidR="00507F9E" w:rsidRDefault="00507F9E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3128EB" w:rsidRDefault="003128EB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7.2.1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Best practices in the Institutional website</w:t>
      </w:r>
    </w:p>
    <w:p w:rsidR="00FE3000" w:rsidRDefault="00507F9E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9" w:history="1">
        <w:r w:rsidRPr="0048569E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https://mescollege.org/criterion-7/</w:t>
        </w:r>
      </w:hyperlink>
    </w:p>
    <w:p w:rsidR="00507F9E" w:rsidRDefault="00507F9E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3128EB" w:rsidRDefault="003128EB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7.2.1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Any other relevant information</w:t>
      </w:r>
    </w:p>
    <w:p w:rsidR="00FE3000" w:rsidRDefault="00507F9E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10" w:history="1">
        <w:r w:rsidRPr="0048569E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https://mescollege.org/wp-content/uploads/2022/11/Best-Practices_Additional-Information.pdf</w:t>
        </w:r>
      </w:hyperlink>
    </w:p>
    <w:p w:rsidR="00507F9E" w:rsidRDefault="00507F9E" w:rsidP="009F5F21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bookmarkStart w:id="0" w:name="_GoBack"/>
      <w:bookmarkEnd w:id="0"/>
    </w:p>
    <w:p w:rsidR="00DB0D79" w:rsidRDefault="00DB0D79" w:rsidP="00DB0D79">
      <w:pPr>
        <w:ind w:firstLine="720"/>
      </w:pPr>
    </w:p>
    <w:sectPr w:rsidR="00DB0D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A5D4C"/>
    <w:multiLevelType w:val="multilevel"/>
    <w:tmpl w:val="6BB2112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9B5"/>
    <w:rsid w:val="00013DC9"/>
    <w:rsid w:val="00016228"/>
    <w:rsid w:val="00027176"/>
    <w:rsid w:val="00030122"/>
    <w:rsid w:val="00040893"/>
    <w:rsid w:val="000929EC"/>
    <w:rsid w:val="000B1338"/>
    <w:rsid w:val="001171AF"/>
    <w:rsid w:val="001409AB"/>
    <w:rsid w:val="001E0D6E"/>
    <w:rsid w:val="001E6598"/>
    <w:rsid w:val="002703EC"/>
    <w:rsid w:val="00271506"/>
    <w:rsid w:val="002B1407"/>
    <w:rsid w:val="002C6E4D"/>
    <w:rsid w:val="003128EB"/>
    <w:rsid w:val="00347CF1"/>
    <w:rsid w:val="003C2BD9"/>
    <w:rsid w:val="00422249"/>
    <w:rsid w:val="0044114E"/>
    <w:rsid w:val="0044400D"/>
    <w:rsid w:val="00467DF4"/>
    <w:rsid w:val="00485FDE"/>
    <w:rsid w:val="00497757"/>
    <w:rsid w:val="004D308F"/>
    <w:rsid w:val="004D7DD0"/>
    <w:rsid w:val="004F6308"/>
    <w:rsid w:val="00507F9E"/>
    <w:rsid w:val="00542DBD"/>
    <w:rsid w:val="00550EED"/>
    <w:rsid w:val="005C4719"/>
    <w:rsid w:val="0060593C"/>
    <w:rsid w:val="00633C1F"/>
    <w:rsid w:val="00676A85"/>
    <w:rsid w:val="007568D3"/>
    <w:rsid w:val="007B0911"/>
    <w:rsid w:val="007D14D2"/>
    <w:rsid w:val="00811397"/>
    <w:rsid w:val="00813575"/>
    <w:rsid w:val="008E6753"/>
    <w:rsid w:val="008F7230"/>
    <w:rsid w:val="0090441D"/>
    <w:rsid w:val="009A18FA"/>
    <w:rsid w:val="009F5F21"/>
    <w:rsid w:val="00A341F7"/>
    <w:rsid w:val="00A41352"/>
    <w:rsid w:val="00A56B4B"/>
    <w:rsid w:val="00A5731B"/>
    <w:rsid w:val="00AB6751"/>
    <w:rsid w:val="00AB6EED"/>
    <w:rsid w:val="00AF0BCF"/>
    <w:rsid w:val="00B00BB2"/>
    <w:rsid w:val="00B530EF"/>
    <w:rsid w:val="00B66E54"/>
    <w:rsid w:val="00C4772D"/>
    <w:rsid w:val="00C76D77"/>
    <w:rsid w:val="00CA03A0"/>
    <w:rsid w:val="00D70214"/>
    <w:rsid w:val="00DB0D79"/>
    <w:rsid w:val="00EA1C64"/>
    <w:rsid w:val="00EC13E3"/>
    <w:rsid w:val="00ED37CD"/>
    <w:rsid w:val="00F45725"/>
    <w:rsid w:val="00F57A35"/>
    <w:rsid w:val="00F919B5"/>
    <w:rsid w:val="00F95A18"/>
    <w:rsid w:val="00FC6F4F"/>
    <w:rsid w:val="00FE3000"/>
    <w:rsid w:val="00FE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643F3"/>
  <w15:chartTrackingRefBased/>
  <w15:docId w15:val="{B61B1435-174E-4A6A-B839-7B0E6E52E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68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68D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0D7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scollege.org/wp-content/uploads/2022/11/7.1.9-Any-other-relevant-Information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scollege.org/wp-content/uploads/2022/11/7.1.9-Merged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scollege.org/wp-content/uploads/2022/11/7.1.1-links-table-2021-22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escollege.org/wp-content/uploads/2022/11/7.1.1-Annual-Gender-Sesitization-Plan.pdf" TargetMode="External"/><Relationship Id="rId10" Type="http://schemas.openxmlformats.org/officeDocument/2006/relationships/hyperlink" Target="https://mescollege.org/wp-content/uploads/2022/11/Best-Practices_Additional-Information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scollege.org/criterion-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BA.BCOM_PRAC_EXAM</dc:creator>
  <cp:keywords/>
  <dc:description/>
  <cp:lastModifiedBy>BA_BCOM_Prac_Exam</cp:lastModifiedBy>
  <cp:revision>82</cp:revision>
  <dcterms:created xsi:type="dcterms:W3CDTF">2021-12-30T06:22:00Z</dcterms:created>
  <dcterms:modified xsi:type="dcterms:W3CDTF">2022-12-09T07:20:00Z</dcterms:modified>
</cp:coreProperties>
</file>