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9460CD" w14:textId="47B05BA9" w:rsidR="00D62826" w:rsidRDefault="00D62826" w:rsidP="00D62826">
      <w:pPr>
        <w:pStyle w:val="TableParagraph"/>
        <w:spacing w:before="1" w:line="278" w:lineRule="auto"/>
        <w:ind w:left="109" w:right="146"/>
        <w:jc w:val="both"/>
        <w:rPr>
          <w:rFonts w:ascii="Times New Roman" w:hAnsi="Times New Roman" w:cs="Times New Roman"/>
          <w:b/>
          <w:bCs/>
          <w:i/>
          <w:sz w:val="24"/>
        </w:rPr>
      </w:pPr>
      <w:r>
        <w:rPr>
          <w:rFonts w:ascii="Times New Roman" w:hAnsi="Times New Roman" w:cs="Times New Roman"/>
          <w:b/>
          <w:bCs/>
          <w:i/>
          <w:sz w:val="24"/>
        </w:rPr>
        <w:t xml:space="preserve">1.1.3 </w:t>
      </w:r>
      <w:r w:rsidRPr="00696AC5">
        <w:rPr>
          <w:rFonts w:ascii="Times New Roman" w:hAnsi="Times New Roman" w:cs="Times New Roman"/>
          <w:b/>
          <w:bCs/>
          <w:i/>
          <w:sz w:val="24"/>
        </w:rPr>
        <w:t xml:space="preserve">Teachers of the Institution participate in following activities related to curriculum </w:t>
      </w:r>
    </w:p>
    <w:p w14:paraId="59527FCC" w14:textId="77777777" w:rsidR="00D62826" w:rsidRDefault="00D62826" w:rsidP="00D62826">
      <w:pPr>
        <w:pStyle w:val="TableParagraph"/>
        <w:spacing w:before="1" w:line="278" w:lineRule="auto"/>
        <w:ind w:left="109" w:right="146"/>
        <w:jc w:val="both"/>
        <w:rPr>
          <w:rFonts w:ascii="Times New Roman" w:hAnsi="Times New Roman" w:cs="Times New Roman"/>
          <w:b/>
          <w:bCs/>
          <w:i/>
          <w:sz w:val="24"/>
        </w:rPr>
      </w:pPr>
      <w:r>
        <w:rPr>
          <w:rFonts w:ascii="Times New Roman" w:hAnsi="Times New Roman" w:cs="Times New Roman"/>
          <w:b/>
          <w:bCs/>
          <w:i/>
          <w:sz w:val="24"/>
        </w:rPr>
        <w:t xml:space="preserve">        </w:t>
      </w:r>
      <w:r w:rsidRPr="00696AC5">
        <w:rPr>
          <w:rFonts w:ascii="Times New Roman" w:hAnsi="Times New Roman" w:cs="Times New Roman"/>
          <w:b/>
          <w:bCs/>
          <w:i/>
          <w:sz w:val="24"/>
        </w:rPr>
        <w:t xml:space="preserve">development and assessment of the affiliating University and/are represented on the </w:t>
      </w:r>
    </w:p>
    <w:p w14:paraId="4CFDA175" w14:textId="2C2FAF9E" w:rsidR="00D62826" w:rsidRPr="000037DB" w:rsidRDefault="00D62826" w:rsidP="00D62826">
      <w:pPr>
        <w:pStyle w:val="TableParagraph"/>
        <w:spacing w:before="1" w:line="278" w:lineRule="auto"/>
        <w:ind w:left="109" w:right="146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</w:rPr>
        <w:t xml:space="preserve">       </w:t>
      </w:r>
      <w:r w:rsidRPr="00696AC5">
        <w:rPr>
          <w:rFonts w:ascii="Times New Roman" w:hAnsi="Times New Roman" w:cs="Times New Roman"/>
          <w:b/>
          <w:bCs/>
          <w:i/>
          <w:sz w:val="24"/>
        </w:rPr>
        <w:t>following academic bodies during the year</w:t>
      </w:r>
      <w:r>
        <w:rPr>
          <w:rFonts w:ascii="Times New Roman" w:hAnsi="Times New Roman" w:cs="Times New Roman"/>
          <w:b/>
          <w:bCs/>
          <w:i/>
          <w:sz w:val="24"/>
        </w:rPr>
        <w:t>.</w:t>
      </w:r>
    </w:p>
    <w:p w14:paraId="782C2A5A" w14:textId="3927D202" w:rsidR="00D62826" w:rsidRDefault="00D62826" w:rsidP="00D62826">
      <w:pPr>
        <w:pStyle w:val="TableParagraph"/>
        <w:spacing w:before="1" w:line="278" w:lineRule="auto"/>
        <w:ind w:left="109" w:right="146"/>
        <w:jc w:val="both"/>
        <w:rPr>
          <w:rFonts w:ascii="Times New Roman" w:hAnsi="Times New Roman" w:cs="Times New Roman"/>
          <w:b/>
          <w:bCs/>
          <w:i/>
          <w:sz w:val="24"/>
        </w:rPr>
      </w:pPr>
    </w:p>
    <w:p w14:paraId="60E5C87B" w14:textId="5C239A33" w:rsidR="00571E28" w:rsidRDefault="00571E28" w:rsidP="00571E28">
      <w:pPr>
        <w:pStyle w:val="TableParagraph"/>
        <w:spacing w:before="1" w:line="278" w:lineRule="auto"/>
        <w:ind w:right="14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</w:rPr>
        <w:t xml:space="preserve"> </w:t>
      </w:r>
      <w:r w:rsidRPr="00226FA1">
        <w:rPr>
          <w:rFonts w:ascii="Times New Roman" w:hAnsi="Times New Roman" w:cs="Times New Roman"/>
          <w:b/>
          <w:bCs/>
          <w:sz w:val="24"/>
          <w:szCs w:val="24"/>
        </w:rPr>
        <w:t>Details of participation of teachers in various bodies/activities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during the academic    </w:t>
      </w:r>
    </w:p>
    <w:p w14:paraId="6A48FDA2" w14:textId="28DE5F19" w:rsidR="00571E28" w:rsidRDefault="00571E28" w:rsidP="00571E28">
      <w:pPr>
        <w:pStyle w:val="TableParagraph"/>
        <w:spacing w:before="1" w:line="278" w:lineRule="auto"/>
        <w:ind w:right="146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year 2021-22</w:t>
      </w:r>
      <w:r w:rsidRPr="00226FA1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0D371FB9" w14:textId="77777777" w:rsidR="00571E28" w:rsidRDefault="00571E28" w:rsidP="00571E28">
      <w:pPr>
        <w:pStyle w:val="TableParagraph"/>
        <w:spacing w:before="1" w:line="278" w:lineRule="auto"/>
        <w:ind w:right="146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14:paraId="16C8B6F4" w14:textId="77777777" w:rsidR="00571E28" w:rsidRDefault="00571E28" w:rsidP="00571E28">
      <w:pPr>
        <w:pStyle w:val="TableParagraph"/>
        <w:numPr>
          <w:ilvl w:val="0"/>
          <w:numId w:val="1"/>
        </w:numPr>
        <w:spacing w:before="1" w:line="278" w:lineRule="auto"/>
        <w:ind w:right="14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26FA1">
        <w:rPr>
          <w:rFonts w:ascii="Times New Roman" w:hAnsi="Times New Roman" w:cs="Times New Roman"/>
          <w:b/>
          <w:bCs/>
          <w:sz w:val="24"/>
          <w:szCs w:val="24"/>
        </w:rPr>
        <w:t>BOS/Academic council of Goa University</w:t>
      </w:r>
    </w:p>
    <w:p w14:paraId="5B563681" w14:textId="7B8287FE" w:rsidR="00571E28" w:rsidRDefault="00571E28" w:rsidP="00571E28">
      <w:pPr>
        <w:pStyle w:val="TableParagraph"/>
        <w:spacing w:before="1" w:line="278" w:lineRule="auto"/>
        <w:ind w:right="14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hyperlink r:id="rId5" w:history="1">
        <w:r w:rsidRPr="00A17505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https://mescollege.org/wp-content/uploads/2022/11/1.1.3-Academic-Council-and-BOS.pdf</w:t>
        </w:r>
      </w:hyperlink>
    </w:p>
    <w:p w14:paraId="2A59CFAC" w14:textId="77777777" w:rsidR="00571E28" w:rsidRPr="00E67919" w:rsidRDefault="00571E28" w:rsidP="00571E28">
      <w:pPr>
        <w:pStyle w:val="TableParagraph"/>
        <w:spacing w:before="1" w:line="278" w:lineRule="auto"/>
        <w:ind w:right="146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280C5B0" w14:textId="77777777" w:rsidR="00571E28" w:rsidRDefault="00571E28" w:rsidP="00571E28">
      <w:pPr>
        <w:pStyle w:val="TableParagraph"/>
        <w:numPr>
          <w:ilvl w:val="0"/>
          <w:numId w:val="1"/>
        </w:numPr>
        <w:spacing w:before="1" w:line="278" w:lineRule="auto"/>
        <w:ind w:right="14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26FA1">
        <w:rPr>
          <w:rFonts w:ascii="Times New Roman" w:hAnsi="Times New Roman" w:cs="Times New Roman"/>
          <w:b/>
          <w:bCs/>
          <w:sz w:val="24"/>
          <w:szCs w:val="24"/>
        </w:rPr>
        <w:t xml:space="preserve">Setting of question papers for UG </w:t>
      </w:r>
      <w:proofErr w:type="spellStart"/>
      <w:r w:rsidRPr="00226FA1">
        <w:rPr>
          <w:rFonts w:ascii="Times New Roman" w:hAnsi="Times New Roman" w:cs="Times New Roman"/>
          <w:b/>
          <w:bCs/>
          <w:sz w:val="24"/>
          <w:szCs w:val="24"/>
        </w:rPr>
        <w:t>programme</w:t>
      </w:r>
      <w:proofErr w:type="spellEnd"/>
    </w:p>
    <w:p w14:paraId="6C3D1DF0" w14:textId="1756A05F" w:rsidR="00571E28" w:rsidRDefault="0094022F" w:rsidP="00571E28">
      <w:pPr>
        <w:pStyle w:val="TableParagraph"/>
        <w:spacing w:before="1" w:line="278" w:lineRule="auto"/>
        <w:ind w:left="360" w:right="14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hyperlink r:id="rId6" w:history="1">
        <w:r w:rsidR="00571E28" w:rsidRPr="00A17505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https://mescollege.org/wp-content/uploads/2022/11/1.1.3-Paper-Setters-and-Evaluators-Details.pdf</w:t>
        </w:r>
      </w:hyperlink>
    </w:p>
    <w:p w14:paraId="7FB28375" w14:textId="2AC540B8" w:rsidR="00571E28" w:rsidRDefault="0094022F" w:rsidP="00571E28">
      <w:pPr>
        <w:pStyle w:val="TableParagraph"/>
        <w:spacing w:before="1" w:line="278" w:lineRule="auto"/>
        <w:ind w:left="360" w:right="14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hyperlink r:id="rId7" w:history="1">
        <w:r w:rsidR="00571E28" w:rsidRPr="00A17505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https://mescollege.org/wp-content/uploads/2022/11/1.1.3-Goa-University-Ordinance-OS-1.pdf</w:t>
        </w:r>
      </w:hyperlink>
    </w:p>
    <w:p w14:paraId="50F22F51" w14:textId="77777777" w:rsidR="00571E28" w:rsidRPr="004D1226" w:rsidRDefault="00571E28" w:rsidP="00571E28">
      <w:pPr>
        <w:pStyle w:val="TableParagraph"/>
        <w:spacing w:before="1" w:line="278" w:lineRule="auto"/>
        <w:ind w:right="146"/>
        <w:jc w:val="both"/>
        <w:rPr>
          <w:rFonts w:ascii="Times New Roman" w:hAnsi="Times New Roman" w:cs="Times New Roman"/>
          <w:b/>
          <w:bCs/>
        </w:rPr>
      </w:pPr>
    </w:p>
    <w:p w14:paraId="760E1D4D" w14:textId="0C909233" w:rsidR="00571E28" w:rsidRDefault="00571E28" w:rsidP="00571E28">
      <w:pPr>
        <w:pStyle w:val="TableParagraph"/>
        <w:numPr>
          <w:ilvl w:val="0"/>
          <w:numId w:val="1"/>
        </w:numPr>
        <w:tabs>
          <w:tab w:val="left" w:pos="753"/>
        </w:tabs>
        <w:spacing w:line="271" w:lineRule="exact"/>
        <w:rPr>
          <w:rFonts w:ascii="Times New Roman" w:hAnsi="Times New Roman" w:cs="Times New Roman"/>
          <w:b/>
          <w:bCs/>
          <w:sz w:val="24"/>
          <w:szCs w:val="24"/>
        </w:rPr>
      </w:pPr>
      <w:r w:rsidRPr="00226FA1">
        <w:rPr>
          <w:rFonts w:ascii="Times New Roman" w:hAnsi="Times New Roman" w:cs="Times New Roman"/>
          <w:b/>
          <w:bCs/>
          <w:sz w:val="24"/>
          <w:szCs w:val="24"/>
        </w:rPr>
        <w:t>Assessment</w:t>
      </w:r>
      <w:r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Pr="00226FA1">
        <w:rPr>
          <w:rFonts w:ascii="Times New Roman" w:hAnsi="Times New Roman" w:cs="Times New Roman"/>
          <w:b/>
          <w:bCs/>
          <w:sz w:val="24"/>
          <w:szCs w:val="24"/>
        </w:rPr>
        <w:t>evaluation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26FA1">
        <w:rPr>
          <w:rFonts w:ascii="Times New Roman" w:hAnsi="Times New Roman" w:cs="Times New Roman"/>
          <w:b/>
          <w:bCs/>
          <w:sz w:val="24"/>
          <w:szCs w:val="24"/>
        </w:rPr>
        <w:t xml:space="preserve">for UG </w:t>
      </w:r>
      <w:proofErr w:type="spellStart"/>
      <w:r w:rsidRPr="00226FA1">
        <w:rPr>
          <w:rFonts w:ascii="Times New Roman" w:hAnsi="Times New Roman" w:cs="Times New Roman"/>
          <w:b/>
          <w:bCs/>
          <w:sz w:val="24"/>
          <w:szCs w:val="24"/>
        </w:rPr>
        <w:t>programme</w:t>
      </w:r>
      <w:proofErr w:type="spellEnd"/>
    </w:p>
    <w:p w14:paraId="48C53614" w14:textId="1FD56B65" w:rsidR="00571E28" w:rsidRDefault="0094022F" w:rsidP="004E7480">
      <w:pPr>
        <w:pStyle w:val="TableParagraph"/>
        <w:spacing w:before="1" w:line="278" w:lineRule="auto"/>
        <w:ind w:left="360" w:right="14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hyperlink r:id="rId8" w:history="1">
        <w:r w:rsidR="004E7480" w:rsidRPr="00A17505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https://mescollege.org/wp-content/uploads/2022/11/1.1.3-Paper-Setters-and-Evaluators-Details.pdf</w:t>
        </w:r>
      </w:hyperlink>
    </w:p>
    <w:p w14:paraId="66AD4D44" w14:textId="1B8251CA" w:rsidR="00571E28" w:rsidRDefault="0094022F" w:rsidP="004E7480">
      <w:pPr>
        <w:pStyle w:val="TableParagraph"/>
        <w:spacing w:before="1" w:line="278" w:lineRule="auto"/>
        <w:ind w:left="360" w:right="14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hyperlink r:id="rId9" w:history="1">
        <w:r w:rsidR="004E7480" w:rsidRPr="00A17505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https://mescollege.org/wp-content/uploads/2022/11/1.1.3-Goa-University-Ordinance-OS-1.pdf</w:t>
        </w:r>
      </w:hyperlink>
    </w:p>
    <w:p w14:paraId="362D546B" w14:textId="7A8FC7CA" w:rsidR="00571E28" w:rsidRPr="004D1226" w:rsidRDefault="00571E28" w:rsidP="00571E28">
      <w:pPr>
        <w:pStyle w:val="TableParagraph"/>
        <w:tabs>
          <w:tab w:val="left" w:pos="753"/>
        </w:tabs>
        <w:spacing w:line="271" w:lineRule="exact"/>
        <w:rPr>
          <w:rFonts w:ascii="Times New Roman" w:hAnsi="Times New Roman" w:cs="Times New Roman"/>
          <w:b/>
          <w:bCs/>
          <w:color w:val="0563C1" w:themeColor="hyperlink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t xml:space="preserve">      </w:t>
      </w:r>
    </w:p>
    <w:p w14:paraId="040C6DC2" w14:textId="21B71D78" w:rsidR="00571E28" w:rsidRDefault="00571E28" w:rsidP="00571E28">
      <w:pPr>
        <w:pStyle w:val="TableParagraph"/>
        <w:numPr>
          <w:ilvl w:val="0"/>
          <w:numId w:val="1"/>
        </w:numPr>
        <w:spacing w:before="1" w:line="278" w:lineRule="auto"/>
        <w:ind w:right="146"/>
        <w:jc w:val="both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Project </w:t>
      </w:r>
      <w:r w:rsidRPr="00226FA1">
        <w:rPr>
          <w:rFonts w:ascii="Times New Roman" w:hAnsi="Times New Roman" w:cs="Times New Roman"/>
          <w:b/>
          <w:bCs/>
          <w:sz w:val="24"/>
          <w:szCs w:val="24"/>
        </w:rPr>
        <w:t>Assessment</w:t>
      </w:r>
      <w:r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Pr="00226FA1">
        <w:rPr>
          <w:rFonts w:ascii="Times New Roman" w:hAnsi="Times New Roman" w:cs="Times New Roman"/>
          <w:b/>
          <w:bCs/>
          <w:sz w:val="24"/>
          <w:szCs w:val="24"/>
        </w:rPr>
        <w:t>evaluation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26FA1">
        <w:rPr>
          <w:rFonts w:ascii="Times New Roman" w:hAnsi="Times New Roman"/>
          <w:b/>
          <w:bCs/>
          <w:sz w:val="24"/>
        </w:rPr>
        <w:t>as external examiner</w:t>
      </w:r>
      <w:r>
        <w:rPr>
          <w:rFonts w:ascii="Times New Roman" w:hAnsi="Times New Roman"/>
          <w:b/>
          <w:bCs/>
          <w:sz w:val="24"/>
        </w:rPr>
        <w:t xml:space="preserve"> (viva voce)</w:t>
      </w:r>
    </w:p>
    <w:p w14:paraId="08F23D05" w14:textId="24FCD3D3" w:rsidR="004E7480" w:rsidRDefault="007108F8" w:rsidP="004E7480">
      <w:pPr>
        <w:pStyle w:val="TableParagraph"/>
        <w:spacing w:before="1" w:line="278" w:lineRule="auto"/>
        <w:ind w:left="360" w:right="146"/>
        <w:jc w:val="both"/>
        <w:rPr>
          <w:rStyle w:val="Hyperlink"/>
          <w:rFonts w:ascii="Times New Roman" w:hAnsi="Times New Roman" w:cs="Times New Roman"/>
          <w:b/>
          <w:bCs/>
          <w:sz w:val="24"/>
          <w:szCs w:val="24"/>
        </w:rPr>
      </w:pPr>
      <w:hyperlink r:id="rId10" w:history="1">
        <w:r w:rsidRPr="006D16CA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https://m</w:t>
        </w:r>
        <w:bookmarkStart w:id="0" w:name="_GoBack"/>
        <w:bookmarkEnd w:id="0"/>
        <w:r w:rsidRPr="006D16CA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escollege.org/wp-content/uploads/2022/11/1.1.3-Project-Evaluation-External-2021-22-.pdf</w:t>
        </w:r>
      </w:hyperlink>
    </w:p>
    <w:p w14:paraId="2E775371" w14:textId="77777777" w:rsidR="00571E28" w:rsidRDefault="00571E28" w:rsidP="00571E28">
      <w:pPr>
        <w:pStyle w:val="TableParagraph"/>
        <w:spacing w:before="1" w:line="278" w:lineRule="auto"/>
        <w:ind w:right="146"/>
        <w:jc w:val="both"/>
        <w:rPr>
          <w:rFonts w:ascii="Times New Roman" w:hAnsi="Times New Roman" w:cs="Times New Roman"/>
          <w:b/>
          <w:bCs/>
          <w:i/>
          <w:sz w:val="24"/>
        </w:rPr>
      </w:pPr>
    </w:p>
    <w:p w14:paraId="79601071" w14:textId="308A8210" w:rsidR="00D62826" w:rsidRDefault="00571E28" w:rsidP="00571E28">
      <w:pPr>
        <w:pStyle w:val="TableParagraph"/>
        <w:numPr>
          <w:ilvl w:val="0"/>
          <w:numId w:val="1"/>
        </w:numPr>
        <w:spacing w:before="1" w:line="278" w:lineRule="auto"/>
        <w:ind w:left="142" w:right="146" w:hanging="142"/>
        <w:jc w:val="both"/>
        <w:rPr>
          <w:rFonts w:ascii="Times New Roman" w:hAnsi="Times New Roman" w:cs="Times New Roman"/>
          <w:b/>
          <w:bCs/>
          <w:iCs/>
          <w:sz w:val="24"/>
        </w:rPr>
      </w:pPr>
      <w:r>
        <w:rPr>
          <w:rFonts w:ascii="Times New Roman" w:hAnsi="Times New Roman" w:cs="Times New Roman"/>
          <w:b/>
          <w:bCs/>
          <w:iCs/>
          <w:sz w:val="24"/>
        </w:rPr>
        <w:t xml:space="preserve">  </w:t>
      </w:r>
      <w:r w:rsidR="00D62826" w:rsidRPr="00D62826">
        <w:rPr>
          <w:rFonts w:ascii="Times New Roman" w:hAnsi="Times New Roman" w:cs="Times New Roman"/>
          <w:b/>
          <w:bCs/>
          <w:iCs/>
          <w:sz w:val="24"/>
        </w:rPr>
        <w:t>Additional Information</w:t>
      </w:r>
    </w:p>
    <w:p w14:paraId="2C22A5EA" w14:textId="6A1E5583" w:rsidR="00571E28" w:rsidRPr="00CA7C06" w:rsidRDefault="004E7480" w:rsidP="00571E28">
      <w:pPr>
        <w:pStyle w:val="TableParagraph"/>
        <w:spacing w:before="1" w:line="278" w:lineRule="auto"/>
        <w:ind w:right="146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</w:t>
      </w:r>
      <w:r w:rsidRPr="00CA7C06">
        <w:rPr>
          <w:rFonts w:ascii="Times New Roman" w:hAnsi="Times New Roman" w:cs="Times New Roman"/>
          <w:b/>
          <w:bCs/>
        </w:rPr>
        <w:t xml:space="preserve"> </w:t>
      </w:r>
      <w:hyperlink r:id="rId11" w:history="1">
        <w:r w:rsidRPr="00CA7C06">
          <w:rPr>
            <w:rStyle w:val="Hyperlink"/>
            <w:rFonts w:ascii="Times New Roman" w:hAnsi="Times New Roman" w:cs="Times New Roman"/>
            <w:b/>
            <w:bCs/>
          </w:rPr>
          <w:t>https://mescollege.org/wp-content/uploads/2022/11/1.1.3-Additional-Information-Documents.pdf</w:t>
        </w:r>
      </w:hyperlink>
    </w:p>
    <w:p w14:paraId="04F925A4" w14:textId="4843BD80" w:rsidR="00BD1C32" w:rsidRPr="00D62826" w:rsidRDefault="00BD1C32" w:rsidP="00D62826">
      <w:pPr>
        <w:pStyle w:val="TableParagraph"/>
        <w:spacing w:before="1" w:line="278" w:lineRule="auto"/>
        <w:ind w:left="109" w:right="146"/>
        <w:jc w:val="both"/>
        <w:rPr>
          <w:rFonts w:ascii="Times New Roman" w:hAnsi="Times New Roman" w:cs="Times New Roman"/>
          <w:b/>
          <w:bCs/>
          <w:iCs/>
          <w:sz w:val="24"/>
        </w:rPr>
      </w:pPr>
    </w:p>
    <w:p w14:paraId="1B7AFD72" w14:textId="7FFD3B66" w:rsidR="00D62826" w:rsidRPr="00767ADF" w:rsidRDefault="00767ADF">
      <w:pPr>
        <w:rPr>
          <w:rFonts w:ascii="Times New Roman" w:hAnsi="Times New Roman" w:cs="Times New Roman"/>
          <w:sz w:val="24"/>
          <w:szCs w:val="24"/>
        </w:rPr>
      </w:pPr>
      <w:r>
        <w:t xml:space="preserve">        </w:t>
      </w:r>
      <w:r w:rsidRPr="00767ADF">
        <w:rPr>
          <w:rFonts w:ascii="Times New Roman" w:hAnsi="Times New Roman" w:cs="Times New Roman"/>
          <w:sz w:val="24"/>
          <w:szCs w:val="24"/>
        </w:rPr>
        <w:t xml:space="preserve">  </w:t>
      </w:r>
    </w:p>
    <w:sectPr w:rsidR="00D62826" w:rsidRPr="00767ADF" w:rsidSect="00CA7C06">
      <w:pgSz w:w="11906" w:h="16838"/>
      <w:pgMar w:top="1440" w:right="707" w:bottom="144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446233"/>
    <w:multiLevelType w:val="hybridMultilevel"/>
    <w:tmpl w:val="2CB46E8A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02E"/>
    <w:rsid w:val="000441DF"/>
    <w:rsid w:val="0022023D"/>
    <w:rsid w:val="002A380C"/>
    <w:rsid w:val="004E7480"/>
    <w:rsid w:val="00571E28"/>
    <w:rsid w:val="006629BE"/>
    <w:rsid w:val="007108F8"/>
    <w:rsid w:val="00767ADF"/>
    <w:rsid w:val="0094022F"/>
    <w:rsid w:val="00B67837"/>
    <w:rsid w:val="00BA225F"/>
    <w:rsid w:val="00BD1C32"/>
    <w:rsid w:val="00CA7C06"/>
    <w:rsid w:val="00CC2946"/>
    <w:rsid w:val="00CD702E"/>
    <w:rsid w:val="00D62826"/>
    <w:rsid w:val="00E5229F"/>
    <w:rsid w:val="00E96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E7AD74"/>
  <w15:chartTrackingRefBased/>
  <w15:docId w15:val="{C499FE99-D53E-4893-8D9B-774006112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D6282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 w:bidi="en-US"/>
    </w:rPr>
  </w:style>
  <w:style w:type="character" w:styleId="Hyperlink">
    <w:name w:val="Hyperlink"/>
    <w:basedOn w:val="DefaultParagraphFont"/>
    <w:uiPriority w:val="99"/>
    <w:unhideWhenUsed/>
    <w:rsid w:val="00D6282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6282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6282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scollege.org/wp-content/uploads/2022/11/1.1.3-Paper-Setters-and-Evaluators-Details.pd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mescollege.org/wp-content/uploads/2022/11/1.1.3-Goa-University-Ordinance-OS-1.pdf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escollege.org/wp-content/uploads/2022/11/1.1.3-Paper-Setters-and-Evaluators-Details.pdf" TargetMode="External"/><Relationship Id="rId11" Type="http://schemas.openxmlformats.org/officeDocument/2006/relationships/hyperlink" Target="https://mescollege.org/wp-content/uploads/2022/11/1.1.3-Additional-Information-Documents.pdf" TargetMode="External"/><Relationship Id="rId5" Type="http://schemas.openxmlformats.org/officeDocument/2006/relationships/hyperlink" Target="https://mescollege.org/wp-content/uploads/2022/11/1.1.3-Academic-Council-and-BOS.pdf" TargetMode="External"/><Relationship Id="rId10" Type="http://schemas.openxmlformats.org/officeDocument/2006/relationships/hyperlink" Target="https://mescollege.org/wp-content/uploads/2022/11/1.1.3-Project-Evaluation-External-2021-22-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escollege.org/wp-content/uploads/2022/11/1.1.3-Goa-University-Ordinance-OS-1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298</Words>
  <Characters>1700</Characters>
  <Application>Microsoft Office Word</Application>
  <DocSecurity>0</DocSecurity>
  <Lines>14</Lines>
  <Paragraphs>3</Paragraphs>
  <ScaleCrop>false</ScaleCrop>
  <Company/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shruti B. nayak</dc:creator>
  <cp:keywords/>
  <dc:description/>
  <cp:lastModifiedBy>BA_BCOM_Prac_Exam</cp:lastModifiedBy>
  <cp:revision>21</cp:revision>
  <dcterms:created xsi:type="dcterms:W3CDTF">2021-11-13T12:15:00Z</dcterms:created>
  <dcterms:modified xsi:type="dcterms:W3CDTF">2022-11-21T07:12:00Z</dcterms:modified>
</cp:coreProperties>
</file>